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DAC" w:rsidRPr="00FB3DAC" w:rsidRDefault="00FB3DAC" w:rsidP="00FB3DAC">
      <w:pPr>
        <w:shd w:val="clear" w:color="auto" w:fill="F2F3F4"/>
        <w:spacing w:after="518" w:line="240" w:lineRule="auto"/>
        <w:jc w:val="both"/>
        <w:outlineLvl w:val="1"/>
        <w:rPr>
          <w:rFonts w:ascii="Times New Roman" w:eastAsia="Times New Roman" w:hAnsi="Times New Roman" w:cs="Times New Roman"/>
          <w:b/>
          <w:bCs/>
          <w:i/>
          <w:iCs/>
          <w:color w:val="0770BD"/>
          <w:sz w:val="28"/>
          <w:szCs w:val="28"/>
        </w:rPr>
      </w:pPr>
      <w:r w:rsidRPr="00FB3DAC">
        <w:rPr>
          <w:rFonts w:ascii="Times New Roman" w:eastAsia="Times New Roman" w:hAnsi="Times New Roman" w:cs="Times New Roman"/>
          <w:b/>
          <w:bCs/>
          <w:i/>
          <w:iCs/>
          <w:color w:val="0770BD"/>
          <w:sz w:val="28"/>
          <w:szCs w:val="28"/>
        </w:rPr>
        <w:t>Психологическая помощь семье, имеющей ребенка-инвалида</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Введение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Семья – это первый непосредственный объект социальной педагогики и психологии. Все начинается с семьи, и все ею для социальной педагогики и психологии заканчивается. Работая на семью, социальный педагог-психолог работает на общество, свой народ и государство. Вот почему тема настоящего реферата особенно актуальна, а по значимости выходит на первый план. Ребенок – лицо с ограниченными физическими возможностями в семье – чрезвычайная ситуация для всего общества. И помочь облегчить эту ситуацию может только социальный педагог-психолог.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Хотя психологическое консультирование родителей представляет собой относительно новый вид практической деятельности социальных педагогов-психологов, строится оно сегодня не на пустом месте. И в нашей стране и за рубежом уже накоплен значительный опыт в этой области.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Долг родителей, а в частности матери – успокоить ребенка, облегчить его переживания, создать в семье атмосферу оптимизма. Поможет в этом только социальный педагог-психолог.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Отличительной особенностью сложившейся в настоящее время консультативной практики является различная частота обращений родителей по поводу детей инвалидов.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Психологический климат в семье зависит от межличностных отношений, морально-психологических ресурсов родителей и родственников, а также от материальных и жилищных условий семьи, что определяет условия воспитания, обучения и медико-социальную реабилитацию.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Выделяют три типа семей по реакции родителей на появление ребенка инвалида: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 с пассивной реакцией, связанной с недопониманием существующей проблемы;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 с </w:t>
      </w:r>
      <w:proofErr w:type="spellStart"/>
      <w:r w:rsidRPr="00FB3DAC">
        <w:rPr>
          <w:rFonts w:ascii="Times New Roman" w:eastAsia="Times New Roman" w:hAnsi="Times New Roman" w:cs="Times New Roman"/>
          <w:color w:val="30373B"/>
          <w:sz w:val="28"/>
          <w:szCs w:val="28"/>
        </w:rPr>
        <w:t>гиперактивной</w:t>
      </w:r>
      <w:proofErr w:type="spellEnd"/>
      <w:r w:rsidRPr="00FB3DAC">
        <w:rPr>
          <w:rFonts w:ascii="Times New Roman" w:eastAsia="Times New Roman" w:hAnsi="Times New Roman" w:cs="Times New Roman"/>
          <w:color w:val="30373B"/>
          <w:sz w:val="28"/>
          <w:szCs w:val="28"/>
        </w:rPr>
        <w:t xml:space="preserve"> реакцией, когда родители усиленно лечат, находят «докторов - светил», дорогостоящие лекарства, ведущие клиники и т. д.;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lastRenderedPageBreak/>
        <w:t xml:space="preserve">- со средней рациональной позицией: последовательное выполнение всех инструкций, советов врачей, психологов.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Появление в семье ребенка с ограниченными возможностями всегда тяжелый психологический стресс для всех членов семьи. Часто семейные отношения ослабевают, постоянная тревога за больного ребенка, чувство растерянности, подавленности являются причиной распада семьи, и лишь в небольшом проценте случаев семья сплачивается.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Отец в семье с больным ребенком – единственный добытчик. Имея специальность, образование, он из-за необходимости большего заработка становится рабочим, ищет вторичные заработки и, практически, не имеет времени заниматься ребенком. Поэтому уход за ребенком ложится на мать. Как правило, она теряет работу или вынуждена работать ночью (обычно – это надомный труд). Уход за ребенком занимает все ее время, резко сужен круг общения. Если бесперспективны лечение и реабилитация, то постоянная тревога, </w:t>
      </w:r>
      <w:proofErr w:type="spellStart"/>
      <w:r w:rsidRPr="00FB3DAC">
        <w:rPr>
          <w:rFonts w:ascii="Times New Roman" w:eastAsia="Times New Roman" w:hAnsi="Times New Roman" w:cs="Times New Roman"/>
          <w:color w:val="30373B"/>
          <w:sz w:val="28"/>
          <w:szCs w:val="28"/>
        </w:rPr>
        <w:t>психоэмоциональное</w:t>
      </w:r>
      <w:proofErr w:type="spellEnd"/>
      <w:r w:rsidRPr="00FB3DAC">
        <w:rPr>
          <w:rFonts w:ascii="Times New Roman" w:eastAsia="Times New Roman" w:hAnsi="Times New Roman" w:cs="Times New Roman"/>
          <w:color w:val="30373B"/>
          <w:sz w:val="28"/>
          <w:szCs w:val="28"/>
        </w:rPr>
        <w:t xml:space="preserve"> напряжение могут привести мать к раздражению, состоянию депрессии. Часто матери в уходе помогают старшие дети, редко бабушки, другие родственники. Более тяжелая ситуация, если в семье двое детей с ограниченными возможностями.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Наличие ребенка-инвалида отрицательно влияет на других детей в семье. Им меньше уделяется внимания, уменьшаются возможности для культурного досуга, они хуже учатся, чаще болеют из-за недосмотра родителей.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Психологическая напряженность в таких семьях поддерживается психологическим угнетением детей из-за негативного отношения окружающих к их семье; они редко общаются с детьми из других семей. Не все дети в состоянии правильно оценить и понять внимание родителей к больному ребенку, их постоянную усталость в обстановке угнетенного, постоянно тревожного семейного климата.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Нередко такая семья испытывает отрицательное отношение со стороны окружающих, особенно соседей, которых раздражают некомфортные условия существования рядом (нарушение спокойствия, тишины, особенно если ребенок-инвалид с задержкой умственного развития или его поведение негативно влияет на здоровье детского окружения). Окружающие часто уклоняются от общения и дети с ограниченными возможностями практически не имеют возможности полноценных социальных контактов, </w:t>
      </w:r>
      <w:r w:rsidRPr="00FB3DAC">
        <w:rPr>
          <w:rFonts w:ascii="Times New Roman" w:eastAsia="Times New Roman" w:hAnsi="Times New Roman" w:cs="Times New Roman"/>
          <w:color w:val="30373B"/>
          <w:sz w:val="28"/>
          <w:szCs w:val="28"/>
        </w:rPr>
        <w:lastRenderedPageBreak/>
        <w:t xml:space="preserve">достаточного круга общения, особенно со здоровыми сверстниками. </w:t>
      </w:r>
      <w:proofErr w:type="gramStart"/>
      <w:r w:rsidRPr="00FB3DAC">
        <w:rPr>
          <w:rFonts w:ascii="Times New Roman" w:eastAsia="Times New Roman" w:hAnsi="Times New Roman" w:cs="Times New Roman"/>
          <w:color w:val="30373B"/>
          <w:sz w:val="28"/>
          <w:szCs w:val="28"/>
        </w:rPr>
        <w:t>Имеющаяся</w:t>
      </w:r>
      <w:proofErr w:type="gramEnd"/>
      <w:r w:rsidRPr="00FB3DAC">
        <w:rPr>
          <w:rFonts w:ascii="Times New Roman" w:eastAsia="Times New Roman" w:hAnsi="Times New Roman" w:cs="Times New Roman"/>
          <w:color w:val="30373B"/>
          <w:sz w:val="28"/>
          <w:szCs w:val="28"/>
        </w:rPr>
        <w:t xml:space="preserve"> социальная </w:t>
      </w:r>
      <w:proofErr w:type="spellStart"/>
      <w:r w:rsidRPr="00FB3DAC">
        <w:rPr>
          <w:rFonts w:ascii="Times New Roman" w:eastAsia="Times New Roman" w:hAnsi="Times New Roman" w:cs="Times New Roman"/>
          <w:color w:val="30373B"/>
          <w:sz w:val="28"/>
          <w:szCs w:val="28"/>
        </w:rPr>
        <w:t>депривация</w:t>
      </w:r>
      <w:proofErr w:type="spellEnd"/>
      <w:r w:rsidRPr="00FB3DAC">
        <w:rPr>
          <w:rFonts w:ascii="Times New Roman" w:eastAsia="Times New Roman" w:hAnsi="Times New Roman" w:cs="Times New Roman"/>
          <w:color w:val="30373B"/>
          <w:sz w:val="28"/>
          <w:szCs w:val="28"/>
        </w:rPr>
        <w:t xml:space="preserve"> может привести к личностным расстройствам (например, эмоционально-волевой сферы и т.д.), к задержке интеллекта, особенно если ребенок слабо адаптирован к жизненным трудностям, социальной </w:t>
      </w:r>
      <w:proofErr w:type="spellStart"/>
      <w:r w:rsidRPr="00FB3DAC">
        <w:rPr>
          <w:rFonts w:ascii="Times New Roman" w:eastAsia="Times New Roman" w:hAnsi="Times New Roman" w:cs="Times New Roman"/>
          <w:color w:val="30373B"/>
          <w:sz w:val="28"/>
          <w:szCs w:val="28"/>
        </w:rPr>
        <w:t>дезадаптации</w:t>
      </w:r>
      <w:proofErr w:type="spellEnd"/>
      <w:r w:rsidRPr="00FB3DAC">
        <w:rPr>
          <w:rFonts w:ascii="Times New Roman" w:eastAsia="Times New Roman" w:hAnsi="Times New Roman" w:cs="Times New Roman"/>
          <w:color w:val="30373B"/>
          <w:sz w:val="28"/>
          <w:szCs w:val="28"/>
        </w:rPr>
        <w:t xml:space="preserve">, еще большей изоляции, недостаткам развития, в том числе нарушениям коммуникационных возможностей, что формирует неадекватное представление об окружающем мире. Особенно это отражается на детях с ограниченными возможностями, воспитывающихся в детских интернатах.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Общество не всегда понимает проблемы таких </w:t>
      </w:r>
      <w:proofErr w:type="gramStart"/>
      <w:r w:rsidRPr="00FB3DAC">
        <w:rPr>
          <w:rFonts w:ascii="Times New Roman" w:eastAsia="Times New Roman" w:hAnsi="Times New Roman" w:cs="Times New Roman"/>
          <w:color w:val="30373B"/>
          <w:sz w:val="28"/>
          <w:szCs w:val="28"/>
        </w:rPr>
        <w:t>семей</w:t>
      </w:r>
      <w:proofErr w:type="gramEnd"/>
      <w:r w:rsidRPr="00FB3DAC">
        <w:rPr>
          <w:rFonts w:ascii="Times New Roman" w:eastAsia="Times New Roman" w:hAnsi="Times New Roman" w:cs="Times New Roman"/>
          <w:color w:val="30373B"/>
          <w:sz w:val="28"/>
          <w:szCs w:val="28"/>
        </w:rPr>
        <w:t xml:space="preserve"> и лишь небольшой их процент ощущает поддержку окружающих. В связи с этим родители не берут детей с ограниченными возможностями в театр, кино, зрелищные мероприятия и т.д., тем самым обрекая их с рождения на полную изоляцию от общества. В последнее время родители с </w:t>
      </w:r>
      <w:proofErr w:type="gramStart"/>
      <w:r w:rsidRPr="00FB3DAC">
        <w:rPr>
          <w:rFonts w:ascii="Times New Roman" w:eastAsia="Times New Roman" w:hAnsi="Times New Roman" w:cs="Times New Roman"/>
          <w:color w:val="30373B"/>
          <w:sz w:val="28"/>
          <w:szCs w:val="28"/>
        </w:rPr>
        <w:t>аналогичными проблемами</w:t>
      </w:r>
      <w:proofErr w:type="gramEnd"/>
      <w:r w:rsidRPr="00FB3DAC">
        <w:rPr>
          <w:rFonts w:ascii="Times New Roman" w:eastAsia="Times New Roman" w:hAnsi="Times New Roman" w:cs="Times New Roman"/>
          <w:color w:val="30373B"/>
          <w:sz w:val="28"/>
          <w:szCs w:val="28"/>
        </w:rPr>
        <w:t xml:space="preserve"> налаживают между собой контакты.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Родители стараются воспитывать своего ребенка, избегая его невротизации, эгоцентризма, социального и психического инфантилизма, давая ему соответствующее обучение, профориентацию на последующую трудовую деятельность. Это зависит от наличия педагогических, психологических, медицинских знаний родителей, так как, чтобы выявить, оценить задатки ребенка, его отношение к своему дефекту, реакцию на отношение окружающих, помочь ему социально адаптироваться, максимально </w:t>
      </w:r>
      <w:proofErr w:type="spellStart"/>
      <w:r w:rsidRPr="00FB3DAC">
        <w:rPr>
          <w:rFonts w:ascii="Times New Roman" w:eastAsia="Times New Roman" w:hAnsi="Times New Roman" w:cs="Times New Roman"/>
          <w:color w:val="30373B"/>
          <w:sz w:val="28"/>
          <w:szCs w:val="28"/>
        </w:rPr>
        <w:t>самореализоваться</w:t>
      </w:r>
      <w:proofErr w:type="spellEnd"/>
      <w:r w:rsidRPr="00FB3DAC">
        <w:rPr>
          <w:rFonts w:ascii="Times New Roman" w:eastAsia="Times New Roman" w:hAnsi="Times New Roman" w:cs="Times New Roman"/>
          <w:color w:val="30373B"/>
          <w:sz w:val="28"/>
          <w:szCs w:val="28"/>
        </w:rPr>
        <w:t xml:space="preserve">, нужны специальные знания. Большинство родителей отмечают их недостаток в воспитании ребенка с ограниченными возможностями, отсутствуют доступная литература, достаточная информация, медицинские и социальные работники. Почти все семьи не имеют сведений о профессиональных ограничениях, связанных с болезнью ребенка, о выборе профессии, рекомендуемой больному с такой патологией. </w:t>
      </w:r>
      <w:proofErr w:type="gramStart"/>
      <w:r w:rsidRPr="00FB3DAC">
        <w:rPr>
          <w:rFonts w:ascii="Times New Roman" w:eastAsia="Times New Roman" w:hAnsi="Times New Roman" w:cs="Times New Roman"/>
          <w:color w:val="30373B"/>
          <w:sz w:val="28"/>
          <w:szCs w:val="28"/>
        </w:rPr>
        <w:t xml:space="preserve">Дети с ограниченными возможностями обучаются в обычных школах, на дому, в специализированных школах-интернатах по разным программам (общеобразовательной школы, специализированной, рекомендованной для данного заболевания, по вспомогательной), но все они требуют индивидуального подхода. </w:t>
      </w:r>
      <w:proofErr w:type="gramEnd"/>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Получив информацию о такой семье, составив план оказания ей помощи, педагог-психолог составляет рекомендации родителям, как следует </w:t>
      </w:r>
      <w:r w:rsidRPr="00FB3DAC">
        <w:rPr>
          <w:rFonts w:ascii="Times New Roman" w:eastAsia="Times New Roman" w:hAnsi="Times New Roman" w:cs="Times New Roman"/>
          <w:color w:val="30373B"/>
          <w:sz w:val="28"/>
          <w:szCs w:val="28"/>
        </w:rPr>
        <w:lastRenderedPageBreak/>
        <w:t xml:space="preserve">ухаживать за таким ребенком. План реабилитации ребенка-инвалида составляется на каждого ребенка отдельно.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В центре с детьми-инвалидами работают психолог, невропатолог, психоневролог, логопед, массажист, дефектолог, инструктор по лечебной физкультуре.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Учитывая, что эти дети плохо ориентируются в жизни, плохо знают то, что их окружает, социальный педагог выделяет ряд проблем, которые ребенок решает только с ним. Составляются программы, которые включили бы ребенка в окружающий мир. Часть из них относится к личности ребенка, его поведению и часть – к его поведению в обществе.</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Для преодоления трудностей общения детей-инвалидов со здоровыми детьми педагог-психолог составляет программу, по которой ребенок подготавливается к такому общению. Это может быть конкурс, обсуждение книг и фильмов, участие в днях рождения.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Включение детей-инвалидов в трудовую деятельность (фото, швейное дело, ремонт обуви, работы по дереву) также ложится на плечи социального педагога-психолога. Здесь нужно не только подготовить и заключить договоры, но и научить ребят профессии, дать необходимые умения и навыки.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Долг родителей, а в частности матери – успокоить ребенка, облегчить его переживания, создать в семье атмосферу оптимизма. Поможет в этом только социальный педагог-психолог.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Пример: когда Анне, старшей из троих детей, в возрасте 8 лет было впервые назначено лечение, ее родители уже впали в отчаяние и ощущали вину из-за неспособности контролировать поведение дочери. Анна испытывала серьезные трудности в общении со сверстниками, часто раздражалась дома, а некоторые специалисты по психическим заболеваниям и работники школы, с которыми консультировались родители, видели причину в неправильном воспитании девочки. Поскольку родители Анны были выходцами из семей, в которых было не принято обсуждать психические заболевания, семейный анамнез выяснить не удалось. Многие семьи живут по принципу «</w:t>
      </w:r>
      <w:proofErr w:type="spellStart"/>
      <w:r w:rsidRPr="00FB3DAC">
        <w:rPr>
          <w:rFonts w:ascii="Times New Roman" w:eastAsia="Times New Roman" w:hAnsi="Times New Roman" w:cs="Times New Roman"/>
          <w:color w:val="30373B"/>
          <w:sz w:val="28"/>
          <w:szCs w:val="28"/>
        </w:rPr>
        <w:t>страусиной</w:t>
      </w:r>
      <w:proofErr w:type="spellEnd"/>
      <w:r w:rsidRPr="00FB3DAC">
        <w:rPr>
          <w:rFonts w:ascii="Times New Roman" w:eastAsia="Times New Roman" w:hAnsi="Times New Roman" w:cs="Times New Roman"/>
          <w:color w:val="30373B"/>
          <w:sz w:val="28"/>
          <w:szCs w:val="28"/>
        </w:rPr>
        <w:t xml:space="preserve"> политики»: если не упоминать о семейных проблемах, они, возможно, </w:t>
      </w:r>
      <w:r w:rsidRPr="00FB3DAC">
        <w:rPr>
          <w:rFonts w:ascii="Times New Roman" w:eastAsia="Times New Roman" w:hAnsi="Times New Roman" w:cs="Times New Roman"/>
          <w:color w:val="30373B"/>
          <w:sz w:val="28"/>
          <w:szCs w:val="28"/>
        </w:rPr>
        <w:lastRenderedPageBreak/>
        <w:t xml:space="preserve">исчезнут сами собой. Однако проблема существует и, мешает ребенку получить помощь.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Только после того как у Анны начался эпизод выраженной депрессии с последующей маниакальной симптоматикой, родители по-новому взглянули на семейный анамнез. Теперь, когда </w:t>
      </w:r>
      <w:proofErr w:type="spellStart"/>
      <w:r w:rsidRPr="00FB3DAC">
        <w:rPr>
          <w:rFonts w:ascii="Times New Roman" w:eastAsia="Times New Roman" w:hAnsi="Times New Roman" w:cs="Times New Roman"/>
          <w:color w:val="30373B"/>
          <w:sz w:val="28"/>
          <w:szCs w:val="28"/>
        </w:rPr>
        <w:t>симптомокомплекс</w:t>
      </w:r>
      <w:proofErr w:type="spellEnd"/>
      <w:r w:rsidRPr="00FB3DAC">
        <w:rPr>
          <w:rFonts w:ascii="Times New Roman" w:eastAsia="Times New Roman" w:hAnsi="Times New Roman" w:cs="Times New Roman"/>
          <w:color w:val="30373B"/>
          <w:sz w:val="28"/>
          <w:szCs w:val="28"/>
        </w:rPr>
        <w:t xml:space="preserve"> дочери все больше походил на биполярное расстройство, стало ясно, что родственники по материнской и отцовской линии также страдали теми или иными расстройствами настроения. Поняв истоки проблемы, родители стали более терпимо относится к поведению дочери. Вместо того чтобы в очередной раз обвинять друг друга в огрехах воспитания или реагировать на вызывающее поведение девочки, они стали активно участвовать в ее лечении. В роли тренера выступал психотерапевт Анны; с его помощью родители приступили к планированию стратегий преодоления болезненной симптоматики дома. Родители также договорились с администрацией школы, чтобы обсудить, как помочь девочке. И что особенно важно, под руководством психотерапевта родители Анны также приложили все усилия, чтобы </w:t>
      </w:r>
      <w:proofErr w:type="gramStart"/>
      <w:r w:rsidRPr="00FB3DAC">
        <w:rPr>
          <w:rFonts w:ascii="Times New Roman" w:eastAsia="Times New Roman" w:hAnsi="Times New Roman" w:cs="Times New Roman"/>
          <w:color w:val="30373B"/>
          <w:sz w:val="28"/>
          <w:szCs w:val="28"/>
        </w:rPr>
        <w:t>помочь</w:t>
      </w:r>
      <w:proofErr w:type="gramEnd"/>
      <w:r w:rsidRPr="00FB3DAC">
        <w:rPr>
          <w:rFonts w:ascii="Times New Roman" w:eastAsia="Times New Roman" w:hAnsi="Times New Roman" w:cs="Times New Roman"/>
          <w:color w:val="30373B"/>
          <w:sz w:val="28"/>
          <w:szCs w:val="28"/>
        </w:rPr>
        <w:t xml:space="preserve"> дочери разобраться с возникшими у нее проблемами: неумение сдерживаться, возмутительное поведение, трудности с засыпанием, громкий голос, навязчивая манера говорить были не столько ее виной, сколько проявлением расстройства настроения. Они также сообщили дочери, что решение проблем зависит только от нее. Анна, ее родители, психиатр и психотерапевт действовали как одна команда, помогая девочке справиться с болезненными проявлениями.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Совет матери, как справиться с проблемой инвалидности ребенка: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1.   Избавьтесь от чувства вины и начинайте действовать.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2.   Будьте реалистичны.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3.   Не злоупотребляйте, но и не пренебрегайте правилами.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4.   Будьте проще.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5.   Проявляйте гибкость.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6.   Тщательно выбирайте темы для споров.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7.   Станьте специалистом в решении проблем.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lastRenderedPageBreak/>
        <w:t xml:space="preserve">8.   Наладьте общение: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а) выслушивайте, не критикуя, ребенка с его чувствами и проблемами;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б) прежде чем давать советы, поинтересуйтесь у ребенка, хочет ли он их выслушать;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в) открыто обсуждайте с ребенком вопросы, вызывающие у вас беспокойство, но при этом тщательно выбирайте темы для дискуссий;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г) старайтесь своевременно обсуждать и решать проблемы, не позволяя им накапливаться и обостряться;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proofErr w:type="spellStart"/>
      <w:r w:rsidRPr="00FB3DAC">
        <w:rPr>
          <w:rFonts w:ascii="Times New Roman" w:eastAsia="Times New Roman" w:hAnsi="Times New Roman" w:cs="Times New Roman"/>
          <w:color w:val="30373B"/>
          <w:sz w:val="28"/>
          <w:szCs w:val="28"/>
        </w:rPr>
        <w:t>д</w:t>
      </w:r>
      <w:proofErr w:type="spellEnd"/>
      <w:r w:rsidRPr="00FB3DAC">
        <w:rPr>
          <w:rFonts w:ascii="Times New Roman" w:eastAsia="Times New Roman" w:hAnsi="Times New Roman" w:cs="Times New Roman"/>
          <w:color w:val="30373B"/>
          <w:sz w:val="28"/>
          <w:szCs w:val="28"/>
        </w:rPr>
        <w:t xml:space="preserve">) делайте акцент на </w:t>
      </w:r>
      <w:proofErr w:type="gramStart"/>
      <w:r w:rsidRPr="00FB3DAC">
        <w:rPr>
          <w:rFonts w:ascii="Times New Roman" w:eastAsia="Times New Roman" w:hAnsi="Times New Roman" w:cs="Times New Roman"/>
          <w:color w:val="30373B"/>
          <w:sz w:val="28"/>
          <w:szCs w:val="28"/>
        </w:rPr>
        <w:t>хорошем</w:t>
      </w:r>
      <w:proofErr w:type="gramEnd"/>
      <w:r w:rsidRPr="00FB3DAC">
        <w:rPr>
          <w:rFonts w:ascii="Times New Roman" w:eastAsia="Times New Roman" w:hAnsi="Times New Roman" w:cs="Times New Roman"/>
          <w:color w:val="30373B"/>
          <w:sz w:val="28"/>
          <w:szCs w:val="28"/>
        </w:rPr>
        <w:t xml:space="preserve">;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е) делайте замечания спокойным тоном;</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proofErr w:type="spellStart"/>
      <w:r w:rsidRPr="00FB3DAC">
        <w:rPr>
          <w:rFonts w:ascii="Times New Roman" w:eastAsia="Times New Roman" w:hAnsi="Times New Roman" w:cs="Times New Roman"/>
          <w:color w:val="30373B"/>
          <w:sz w:val="28"/>
          <w:szCs w:val="28"/>
        </w:rPr>
        <w:t>з</w:t>
      </w:r>
      <w:proofErr w:type="spellEnd"/>
      <w:r w:rsidRPr="00FB3DAC">
        <w:rPr>
          <w:rFonts w:ascii="Times New Roman" w:eastAsia="Times New Roman" w:hAnsi="Times New Roman" w:cs="Times New Roman"/>
          <w:color w:val="30373B"/>
          <w:sz w:val="28"/>
          <w:szCs w:val="28"/>
        </w:rPr>
        <w:t xml:space="preserve">) не забывайте о значении языка тела;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и) избегайте игры «Двадцать вопросов» (не следует постоянно мучить ребенка, расспрашивая о его самочувствии).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9. Назовите врага по имени.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10. Делите радость и боль.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Установите доверительные отношения с людьми, которые непосредственно участвуют в воспитании ребенка. Если ваш партнер имеет сходные представления о заболевании ребенка и важности лечения, это замечательно. Когда родители действуют сообща, им удается справиться даже с самыми трудными ситуациями. Если же родители противостоят друг другу, простейшая задача кажется неразрешимой. В одних случаях родителям довольно легко договориться и найти выход из положения. В других – лучше признать существующие разногласия и поручить решение проблемы одному из родителей. Налаженное общение служит основой эффективного сотрудничества. Чтобы улучшить взаимодействие с супругом, используйте те же стратегии, что и в общении с ребенком. Деятельное участие в лечении ребенка принесет пользу ему, семье и лично вам.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Отличительной особенностью сложившейся в настоящее время консультативной практики является различная частота обращений родителей </w:t>
      </w:r>
      <w:r w:rsidRPr="00FB3DAC">
        <w:rPr>
          <w:rFonts w:ascii="Times New Roman" w:eastAsia="Times New Roman" w:hAnsi="Times New Roman" w:cs="Times New Roman"/>
          <w:color w:val="30373B"/>
          <w:sz w:val="28"/>
          <w:szCs w:val="28"/>
        </w:rPr>
        <w:lastRenderedPageBreak/>
        <w:t xml:space="preserve">по поводу детей инвалидов. Необходимым, хотя и недостаточным условием психического развития в онтогенезе являются нормальное состояние здоровья ребенка в целом и полноценность его органического субстрата, обеспечивающего соответствующую нейрофизиологическую активность мозга. Специфика онтогенетического развития в значительной мере определяется тем, что оно происходит в условиях активного формирования морфофункциональных мозговых систем, происходящего не только на протяжении внутриутробного развития ребенка и раннего детства, но и как показывают данные последних исследований, продолжающегося вплоть до 20 – 25-летнего возраста.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В последние годы заметное место среди разнообразных соматических болезней стали занимать состояния, основными причинами которых служат эмоциональные факторы. Показательно, что многие специалисты-медики признают первостепенную роль психологического исследования в ранней диагностики негрубых нарушений нервной деятельности у детей.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Основные задачи психологического консультирования детей инвалидов.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Практика, таким образом, показывает, что современный этап развития нашего общества не столько способствует снятию многообразных социально-психологических проблем детства, сколько умножает и усугубляет их. </w:t>
      </w:r>
      <w:proofErr w:type="gramStart"/>
      <w:r w:rsidRPr="00FB3DAC">
        <w:rPr>
          <w:rFonts w:ascii="Times New Roman" w:eastAsia="Times New Roman" w:hAnsi="Times New Roman" w:cs="Times New Roman"/>
          <w:color w:val="30373B"/>
          <w:sz w:val="28"/>
          <w:szCs w:val="28"/>
        </w:rPr>
        <w:t>Поэтому на данном этапе становления психологической службы индивидуальная работа с населением по консультированию матерей детей с ограниченными физическими и умственными возможностями должна быть направлена на активную пропаганду психологических знаний среди матерей и учителей, на профилактику отклонений от нормального хода психического развития ребенка, а также на разработку рекомендаций по организации коррекционно-педагогической работы с детьми-инвалидами.</w:t>
      </w:r>
      <w:proofErr w:type="gramEnd"/>
      <w:r w:rsidRPr="00FB3DAC">
        <w:rPr>
          <w:rFonts w:ascii="Times New Roman" w:eastAsia="Times New Roman" w:hAnsi="Times New Roman" w:cs="Times New Roman"/>
          <w:color w:val="30373B"/>
          <w:sz w:val="28"/>
          <w:szCs w:val="28"/>
        </w:rPr>
        <w:t xml:space="preserve"> Однако потенциальные возможности помощи детям с ограниченными физическими и умственными возможностями и их матерям со стороны социальных педагогов-психологов далеко не исчерпываются контролем и рекомендациями. Одним из наиболее действенных направлений расширения работы является организация при консультациях специализированных психолого-коррекционных групп для детей-инвалидов и родителей – ведь по многим причинам родители далеко не всегда могут самостоятельно проводить успешную коррекцию. Между тем, как подчеркивал Д. Б. </w:t>
      </w:r>
      <w:proofErr w:type="spellStart"/>
      <w:r w:rsidRPr="00FB3DAC">
        <w:rPr>
          <w:rFonts w:ascii="Times New Roman" w:eastAsia="Times New Roman" w:hAnsi="Times New Roman" w:cs="Times New Roman"/>
          <w:color w:val="30373B"/>
          <w:sz w:val="28"/>
          <w:szCs w:val="28"/>
        </w:rPr>
        <w:t>Эльконин</w:t>
      </w:r>
      <w:proofErr w:type="spellEnd"/>
      <w:r w:rsidRPr="00FB3DAC">
        <w:rPr>
          <w:rFonts w:ascii="Times New Roman" w:eastAsia="Times New Roman" w:hAnsi="Times New Roman" w:cs="Times New Roman"/>
          <w:color w:val="30373B"/>
          <w:sz w:val="28"/>
          <w:szCs w:val="28"/>
        </w:rPr>
        <w:t xml:space="preserve">, «без педагогической коррекции контроль бессмыслен».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lastRenderedPageBreak/>
        <w:t xml:space="preserve">Итак, какова же роль социальных педагогов-психологов в решении обозначенных выше проблем? Вначале 30-х гг. ХХ века Л. С. </w:t>
      </w:r>
      <w:proofErr w:type="spellStart"/>
      <w:r w:rsidRPr="00FB3DAC">
        <w:rPr>
          <w:rFonts w:ascii="Times New Roman" w:eastAsia="Times New Roman" w:hAnsi="Times New Roman" w:cs="Times New Roman"/>
          <w:color w:val="30373B"/>
          <w:sz w:val="28"/>
          <w:szCs w:val="28"/>
        </w:rPr>
        <w:t>Выготский</w:t>
      </w:r>
      <w:proofErr w:type="spellEnd"/>
      <w:r w:rsidRPr="00FB3DAC">
        <w:rPr>
          <w:rFonts w:ascii="Times New Roman" w:eastAsia="Times New Roman" w:hAnsi="Times New Roman" w:cs="Times New Roman"/>
          <w:color w:val="30373B"/>
          <w:sz w:val="28"/>
          <w:szCs w:val="28"/>
        </w:rPr>
        <w:t xml:space="preserve"> утверждал, что «решительно все практические мероприятия по охране развития ребенка, по его воспитанию и обучению, поскольку они связаны с особенностями того или иного возраста, необходимо нуждаются в диагностике развития». И хотя сегодняшняя действительность еще далека от «применения диагностики развития к решению бесчисленных и бесконечно многообразных практических задач», и общество зачастую обходится интуитивным а не научным пониманием логики возрастного развития, тем не </w:t>
      </w:r>
      <w:proofErr w:type="gramStart"/>
      <w:r w:rsidRPr="00FB3DAC">
        <w:rPr>
          <w:rFonts w:ascii="Times New Roman" w:eastAsia="Times New Roman" w:hAnsi="Times New Roman" w:cs="Times New Roman"/>
          <w:color w:val="30373B"/>
          <w:sz w:val="28"/>
          <w:szCs w:val="28"/>
        </w:rPr>
        <w:t>менее</w:t>
      </w:r>
      <w:proofErr w:type="gramEnd"/>
      <w:r w:rsidRPr="00FB3DAC">
        <w:rPr>
          <w:rFonts w:ascii="Times New Roman" w:eastAsia="Times New Roman" w:hAnsi="Times New Roman" w:cs="Times New Roman"/>
          <w:color w:val="30373B"/>
          <w:sz w:val="28"/>
          <w:szCs w:val="28"/>
        </w:rPr>
        <w:t xml:space="preserve"> реальное участие психологов в решении проблем детского развития заметно расширяется. Что же касается конкретных задач психологического консультирования в областях жизни матери с ребенком-инвалидом, то они уже обозначились достаточно четко. Кратко перечислим их.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Общую задачу психологического консультирования составляет психологическая помощь матери, имеющей ребенка с ограниченными физическими и умственными возможностями, </w:t>
      </w:r>
      <w:proofErr w:type="gramStart"/>
      <w:r w:rsidRPr="00FB3DAC">
        <w:rPr>
          <w:rFonts w:ascii="Times New Roman" w:eastAsia="Times New Roman" w:hAnsi="Times New Roman" w:cs="Times New Roman"/>
          <w:color w:val="30373B"/>
          <w:sz w:val="28"/>
          <w:szCs w:val="28"/>
        </w:rPr>
        <w:t>контроль за</w:t>
      </w:r>
      <w:proofErr w:type="gramEnd"/>
      <w:r w:rsidRPr="00FB3DAC">
        <w:rPr>
          <w:rFonts w:ascii="Times New Roman" w:eastAsia="Times New Roman" w:hAnsi="Times New Roman" w:cs="Times New Roman"/>
          <w:color w:val="30373B"/>
          <w:sz w:val="28"/>
          <w:szCs w:val="28"/>
        </w:rPr>
        <w:t xml:space="preserve"> ходом психического развития ребенка на основе представлений о нормативном содержании и возрастной периодизации этого процесса. Указанная общая задача на сегодняшний день включает в себя следующие конкретные составляющие: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1.   ориентация родителей, учителей и других лиц, участвующих в воспитании, в возрастных и индивидуальных особенностях психического развития ребенка;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2.   своевременное первичное выявление детей с различными отклонениями и нарушениями психического развития и направление их в </w:t>
      </w:r>
      <w:proofErr w:type="spellStart"/>
      <w:r w:rsidRPr="00FB3DAC">
        <w:rPr>
          <w:rFonts w:ascii="Times New Roman" w:eastAsia="Times New Roman" w:hAnsi="Times New Roman" w:cs="Times New Roman"/>
          <w:color w:val="30373B"/>
          <w:sz w:val="28"/>
          <w:szCs w:val="28"/>
        </w:rPr>
        <w:t>психолого-медико-педагогические</w:t>
      </w:r>
      <w:proofErr w:type="spellEnd"/>
      <w:r w:rsidRPr="00FB3DAC">
        <w:rPr>
          <w:rFonts w:ascii="Times New Roman" w:eastAsia="Times New Roman" w:hAnsi="Times New Roman" w:cs="Times New Roman"/>
          <w:color w:val="30373B"/>
          <w:sz w:val="28"/>
          <w:szCs w:val="28"/>
        </w:rPr>
        <w:t xml:space="preserve"> консультации;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3.   предупреждение вторичных психологических осложнений у детей с ограниченными физическими и умственными возможностями, с ослабленным соматическим или нервно-психическим здоровьем, рекомендации по психогигиене и </w:t>
      </w:r>
      <w:proofErr w:type="spellStart"/>
      <w:r w:rsidRPr="00FB3DAC">
        <w:rPr>
          <w:rFonts w:ascii="Times New Roman" w:eastAsia="Times New Roman" w:hAnsi="Times New Roman" w:cs="Times New Roman"/>
          <w:color w:val="30373B"/>
          <w:sz w:val="28"/>
          <w:szCs w:val="28"/>
        </w:rPr>
        <w:t>психопрофилактике</w:t>
      </w:r>
      <w:proofErr w:type="spellEnd"/>
      <w:r w:rsidRPr="00FB3DAC">
        <w:rPr>
          <w:rFonts w:ascii="Times New Roman" w:eastAsia="Times New Roman" w:hAnsi="Times New Roman" w:cs="Times New Roman"/>
          <w:color w:val="30373B"/>
          <w:sz w:val="28"/>
          <w:szCs w:val="28"/>
        </w:rPr>
        <w:t xml:space="preserve"> (совместно с детскими </w:t>
      </w:r>
      <w:proofErr w:type="spellStart"/>
      <w:r w:rsidRPr="00FB3DAC">
        <w:rPr>
          <w:rFonts w:ascii="Times New Roman" w:eastAsia="Times New Roman" w:hAnsi="Times New Roman" w:cs="Times New Roman"/>
          <w:color w:val="30373B"/>
          <w:sz w:val="28"/>
          <w:szCs w:val="28"/>
        </w:rPr>
        <w:t>патопсихологами</w:t>
      </w:r>
      <w:proofErr w:type="spellEnd"/>
      <w:r w:rsidRPr="00FB3DAC">
        <w:rPr>
          <w:rFonts w:ascii="Times New Roman" w:eastAsia="Times New Roman" w:hAnsi="Times New Roman" w:cs="Times New Roman"/>
          <w:color w:val="30373B"/>
          <w:sz w:val="28"/>
          <w:szCs w:val="28"/>
        </w:rPr>
        <w:t xml:space="preserve"> и врачами);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4.   составление рекомендаций по психолого-педагогической коррекции трудностей в школьном обучении для учителей, родителей, и других лиц;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lastRenderedPageBreak/>
        <w:t xml:space="preserve">5.   составление (совместно со специалистами по семейной психотерапии) рекомендаций по воспитанию детей в семье;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6.   коррекционная работа индивидуально ил</w:t>
      </w:r>
      <w:proofErr w:type="gramStart"/>
      <w:r w:rsidRPr="00FB3DAC">
        <w:rPr>
          <w:rFonts w:ascii="Times New Roman" w:eastAsia="Times New Roman" w:hAnsi="Times New Roman" w:cs="Times New Roman"/>
          <w:color w:val="30373B"/>
          <w:sz w:val="28"/>
          <w:szCs w:val="28"/>
        </w:rPr>
        <w:t>и(</w:t>
      </w:r>
      <w:proofErr w:type="gramEnd"/>
      <w:r w:rsidRPr="00FB3DAC">
        <w:rPr>
          <w:rFonts w:ascii="Times New Roman" w:eastAsia="Times New Roman" w:hAnsi="Times New Roman" w:cs="Times New Roman"/>
          <w:color w:val="30373B"/>
          <w:sz w:val="28"/>
          <w:szCs w:val="28"/>
        </w:rPr>
        <w:t xml:space="preserve">и) в специальных группах при консультации с детьми-инвалидами и их родителями;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7.   психологическое просвещение населения с помощью лекционной и других форм работы. </w:t>
      </w:r>
    </w:p>
    <w:p w:rsidR="00FB3DAC" w:rsidRPr="00FB3DAC" w:rsidRDefault="00FB3DAC" w:rsidP="00FB3DAC">
      <w:pPr>
        <w:spacing w:before="100" w:beforeAutospacing="1" w:after="100" w:afterAutospacing="1" w:line="384" w:lineRule="atLeast"/>
        <w:jc w:val="both"/>
        <w:rPr>
          <w:rFonts w:ascii="Times New Roman" w:eastAsia="Times New Roman" w:hAnsi="Times New Roman" w:cs="Times New Roman"/>
          <w:color w:val="30373B"/>
          <w:sz w:val="28"/>
          <w:szCs w:val="28"/>
        </w:rPr>
      </w:pPr>
      <w:r w:rsidRPr="00FB3DAC">
        <w:rPr>
          <w:rFonts w:ascii="Times New Roman" w:eastAsia="Times New Roman" w:hAnsi="Times New Roman" w:cs="Times New Roman"/>
          <w:color w:val="30373B"/>
          <w:sz w:val="28"/>
          <w:szCs w:val="28"/>
        </w:rPr>
        <w:t xml:space="preserve">Заключение </w:t>
      </w:r>
    </w:p>
    <w:p w:rsidR="00FB3DAC" w:rsidRPr="00405282" w:rsidRDefault="00FB3DAC" w:rsidP="00FB3DAC">
      <w:pPr>
        <w:spacing w:before="100" w:beforeAutospacing="1" w:after="100" w:afterAutospacing="1" w:line="384" w:lineRule="atLeast"/>
        <w:jc w:val="both"/>
        <w:rPr>
          <w:rFonts w:ascii="Times New Roman" w:eastAsia="Times New Roman" w:hAnsi="Times New Roman" w:cs="Times New Roman"/>
          <w:i/>
          <w:color w:val="30373B"/>
          <w:sz w:val="24"/>
          <w:szCs w:val="24"/>
        </w:rPr>
      </w:pPr>
      <w:r w:rsidRPr="00405282">
        <w:rPr>
          <w:rFonts w:ascii="Times New Roman" w:eastAsia="Times New Roman" w:hAnsi="Times New Roman" w:cs="Times New Roman"/>
          <w:i/>
          <w:color w:val="30373B"/>
          <w:sz w:val="24"/>
          <w:szCs w:val="24"/>
        </w:rPr>
        <w:t>В заключение хотелось бы подчеркнуть особое значение современной психологической помощи детям с ограниченными физическими и умственными возможностями и их близким, а также несводимость ее главных задач лишь к выявлению отклонений от нормы. Известно, что глубокий, нередко застарелый характер психологических проблем матерей детей-инвалидов, обращающихся за помощью в консультации, дает определенные основания для пессимистической оценки возможностей современной психологии в практике консультирования.</w:t>
      </w:r>
    </w:p>
    <w:p w:rsidR="00FB3DAC" w:rsidRPr="00405282" w:rsidRDefault="00FB3DAC" w:rsidP="00FB3DAC">
      <w:pPr>
        <w:spacing w:after="0" w:line="384" w:lineRule="atLeast"/>
        <w:jc w:val="both"/>
        <w:rPr>
          <w:rFonts w:ascii="Times New Roman" w:eastAsia="Times New Roman" w:hAnsi="Times New Roman" w:cs="Times New Roman"/>
          <w:i/>
          <w:color w:val="30373B"/>
          <w:sz w:val="24"/>
          <w:szCs w:val="24"/>
        </w:rPr>
      </w:pPr>
    </w:p>
    <w:p w:rsidR="006965D4" w:rsidRDefault="006965D4"/>
    <w:sectPr w:rsidR="006965D4" w:rsidSect="00975F3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30027C"/>
    <w:multiLevelType w:val="multilevel"/>
    <w:tmpl w:val="D780F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useFELayout/>
  </w:compat>
  <w:rsids>
    <w:rsidRoot w:val="00FB3DAC"/>
    <w:rsid w:val="00405282"/>
    <w:rsid w:val="006965D4"/>
    <w:rsid w:val="00975F31"/>
    <w:rsid w:val="00FB3D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F31"/>
  </w:style>
  <w:style w:type="paragraph" w:styleId="2">
    <w:name w:val="heading 2"/>
    <w:basedOn w:val="a"/>
    <w:link w:val="20"/>
    <w:uiPriority w:val="9"/>
    <w:qFormat/>
    <w:rsid w:val="00FB3DAC"/>
    <w:pPr>
      <w:spacing w:after="156" w:line="240" w:lineRule="auto"/>
      <w:outlineLvl w:val="1"/>
    </w:pPr>
    <w:rPr>
      <w:rFonts w:ascii="Georgia" w:eastAsia="Times New Roman" w:hAnsi="Georgia" w:cs="Times New Roman"/>
      <w:b/>
      <w:bCs/>
      <w:i/>
      <w:iCs/>
      <w:color w:val="30373B"/>
      <w:sz w:val="21"/>
      <w:szCs w:val="21"/>
    </w:rPr>
  </w:style>
  <w:style w:type="paragraph" w:styleId="3">
    <w:name w:val="heading 3"/>
    <w:basedOn w:val="a"/>
    <w:link w:val="30"/>
    <w:uiPriority w:val="9"/>
    <w:qFormat/>
    <w:rsid w:val="00FB3DAC"/>
    <w:pPr>
      <w:spacing w:after="156" w:line="240" w:lineRule="auto"/>
      <w:outlineLvl w:val="2"/>
    </w:pPr>
    <w:rPr>
      <w:rFonts w:ascii="Georgia" w:eastAsia="Times New Roman" w:hAnsi="Georgia" w:cs="Times New Roman"/>
      <w:i/>
      <w:iCs/>
      <w:color w:val="000000"/>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B3DAC"/>
    <w:rPr>
      <w:rFonts w:ascii="Georgia" w:eastAsia="Times New Roman" w:hAnsi="Georgia" w:cs="Times New Roman"/>
      <w:b/>
      <w:bCs/>
      <w:i/>
      <w:iCs/>
      <w:color w:val="30373B"/>
      <w:sz w:val="21"/>
      <w:szCs w:val="21"/>
    </w:rPr>
  </w:style>
  <w:style w:type="character" w:customStyle="1" w:styleId="30">
    <w:name w:val="Заголовок 3 Знак"/>
    <w:basedOn w:val="a0"/>
    <w:link w:val="3"/>
    <w:uiPriority w:val="9"/>
    <w:rsid w:val="00FB3DAC"/>
    <w:rPr>
      <w:rFonts w:ascii="Georgia" w:eastAsia="Times New Roman" w:hAnsi="Georgia" w:cs="Times New Roman"/>
      <w:i/>
      <w:iCs/>
      <w:color w:val="000000"/>
      <w:sz w:val="30"/>
      <w:szCs w:val="30"/>
    </w:rPr>
  </w:style>
  <w:style w:type="character" w:styleId="a3">
    <w:name w:val="Hyperlink"/>
    <w:basedOn w:val="a0"/>
    <w:uiPriority w:val="99"/>
    <w:semiHidden/>
    <w:unhideWhenUsed/>
    <w:rsid w:val="00FB3DAC"/>
    <w:rPr>
      <w:strike w:val="0"/>
      <w:dstrike w:val="0"/>
      <w:color w:val="0000FF"/>
      <w:u w:val="none"/>
      <w:effect w:val="none"/>
    </w:rPr>
  </w:style>
  <w:style w:type="paragraph" w:styleId="a4">
    <w:name w:val="Normal (Web)"/>
    <w:basedOn w:val="a"/>
    <w:uiPriority w:val="99"/>
    <w:semiHidden/>
    <w:unhideWhenUsed/>
    <w:rsid w:val="00FB3D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1">
    <w:name w:val="a-1"/>
    <w:basedOn w:val="a0"/>
    <w:rsid w:val="00FB3DAC"/>
  </w:style>
  <w:style w:type="character" w:customStyle="1" w:styleId="a-2">
    <w:name w:val="a-2"/>
    <w:basedOn w:val="a0"/>
    <w:rsid w:val="00FB3DAC"/>
  </w:style>
</w:styles>
</file>

<file path=word/webSettings.xml><?xml version="1.0" encoding="utf-8"?>
<w:webSettings xmlns:r="http://schemas.openxmlformats.org/officeDocument/2006/relationships" xmlns:w="http://schemas.openxmlformats.org/wordprocessingml/2006/main">
  <w:divs>
    <w:div w:id="1422214602">
      <w:bodyDiv w:val="1"/>
      <w:marLeft w:val="0"/>
      <w:marRight w:val="0"/>
      <w:marTop w:val="0"/>
      <w:marBottom w:val="0"/>
      <w:divBdr>
        <w:top w:val="none" w:sz="0" w:space="0" w:color="auto"/>
        <w:left w:val="none" w:sz="0" w:space="0" w:color="auto"/>
        <w:bottom w:val="none" w:sz="0" w:space="0" w:color="auto"/>
        <w:right w:val="none" w:sz="0" w:space="0" w:color="auto"/>
      </w:divBdr>
      <w:divsChild>
        <w:div w:id="759058983">
          <w:marLeft w:val="0"/>
          <w:marRight w:val="0"/>
          <w:marTop w:val="0"/>
          <w:marBottom w:val="0"/>
          <w:divBdr>
            <w:top w:val="none" w:sz="0" w:space="0" w:color="auto"/>
            <w:left w:val="none" w:sz="0" w:space="0" w:color="auto"/>
            <w:bottom w:val="none" w:sz="0" w:space="0" w:color="auto"/>
            <w:right w:val="none" w:sz="0" w:space="0" w:color="auto"/>
          </w:divBdr>
          <w:divsChild>
            <w:div w:id="290987431">
              <w:marLeft w:val="0"/>
              <w:marRight w:val="0"/>
              <w:marTop w:val="0"/>
              <w:marBottom w:val="0"/>
              <w:divBdr>
                <w:top w:val="none" w:sz="0" w:space="0" w:color="auto"/>
                <w:left w:val="none" w:sz="0" w:space="0" w:color="auto"/>
                <w:bottom w:val="none" w:sz="0" w:space="0" w:color="auto"/>
                <w:right w:val="none" w:sz="0" w:space="0" w:color="auto"/>
              </w:divBdr>
              <w:divsChild>
                <w:div w:id="930089641">
                  <w:marLeft w:val="-2857"/>
                  <w:marRight w:val="-2857"/>
                  <w:marTop w:val="0"/>
                  <w:marBottom w:val="0"/>
                  <w:divBdr>
                    <w:top w:val="none" w:sz="0" w:space="0" w:color="auto"/>
                    <w:left w:val="none" w:sz="0" w:space="0" w:color="auto"/>
                    <w:bottom w:val="none" w:sz="0" w:space="0" w:color="auto"/>
                    <w:right w:val="none" w:sz="0" w:space="0" w:color="auto"/>
                  </w:divBdr>
                  <w:divsChild>
                    <w:div w:id="2076933410">
                      <w:marLeft w:val="2419"/>
                      <w:marRight w:val="2419"/>
                      <w:marTop w:val="0"/>
                      <w:marBottom w:val="0"/>
                      <w:divBdr>
                        <w:top w:val="none" w:sz="0" w:space="0" w:color="auto"/>
                        <w:left w:val="none" w:sz="0" w:space="0" w:color="auto"/>
                        <w:bottom w:val="none" w:sz="0" w:space="0" w:color="auto"/>
                        <w:right w:val="none" w:sz="0" w:space="0" w:color="auto"/>
                      </w:divBdr>
                      <w:divsChild>
                        <w:div w:id="1741633530">
                          <w:marLeft w:val="0"/>
                          <w:marRight w:val="0"/>
                          <w:marTop w:val="0"/>
                          <w:marBottom w:val="0"/>
                          <w:divBdr>
                            <w:top w:val="none" w:sz="0" w:space="0" w:color="auto"/>
                            <w:left w:val="none" w:sz="0" w:space="0" w:color="auto"/>
                            <w:bottom w:val="none" w:sz="0" w:space="0" w:color="auto"/>
                            <w:right w:val="none" w:sz="0" w:space="0" w:color="auto"/>
                          </w:divBdr>
                          <w:divsChild>
                            <w:div w:id="1473215414">
                              <w:marLeft w:val="0"/>
                              <w:marRight w:val="0"/>
                              <w:marTop w:val="0"/>
                              <w:marBottom w:val="0"/>
                              <w:divBdr>
                                <w:top w:val="none" w:sz="0" w:space="0" w:color="auto"/>
                                <w:left w:val="none" w:sz="0" w:space="0" w:color="auto"/>
                                <w:bottom w:val="none" w:sz="0" w:space="0" w:color="auto"/>
                                <w:right w:val="none" w:sz="0" w:space="0" w:color="auto"/>
                              </w:divBdr>
                              <w:divsChild>
                                <w:div w:id="981467510">
                                  <w:marLeft w:val="0"/>
                                  <w:marRight w:val="0"/>
                                  <w:marTop w:val="0"/>
                                  <w:marBottom w:val="0"/>
                                  <w:divBdr>
                                    <w:top w:val="none" w:sz="0" w:space="0" w:color="auto"/>
                                    <w:left w:val="none" w:sz="0" w:space="0" w:color="auto"/>
                                    <w:bottom w:val="none" w:sz="0" w:space="0" w:color="auto"/>
                                    <w:right w:val="none" w:sz="0" w:space="0" w:color="auto"/>
                                  </w:divBdr>
                                </w:div>
                                <w:div w:id="221915872">
                                  <w:marLeft w:val="0"/>
                                  <w:marRight w:val="0"/>
                                  <w:marTop w:val="0"/>
                                  <w:marBottom w:val="0"/>
                                  <w:divBdr>
                                    <w:top w:val="none" w:sz="0" w:space="0" w:color="auto"/>
                                    <w:left w:val="none" w:sz="0" w:space="0" w:color="auto"/>
                                    <w:bottom w:val="none" w:sz="0" w:space="0" w:color="auto"/>
                                    <w:right w:val="none" w:sz="0" w:space="0" w:color="auto"/>
                                  </w:divBdr>
                                </w:div>
                              </w:divsChild>
                            </w:div>
                            <w:div w:id="1355576062">
                              <w:marLeft w:val="0"/>
                              <w:marRight w:val="0"/>
                              <w:marTop w:val="0"/>
                              <w:marBottom w:val="0"/>
                              <w:divBdr>
                                <w:top w:val="none" w:sz="0" w:space="0" w:color="auto"/>
                                <w:left w:val="none" w:sz="0" w:space="0" w:color="auto"/>
                                <w:bottom w:val="none" w:sz="0" w:space="0" w:color="auto"/>
                                <w:right w:val="none" w:sz="0" w:space="0" w:color="auto"/>
                              </w:divBdr>
                              <w:divsChild>
                                <w:div w:id="780880920">
                                  <w:marLeft w:val="0"/>
                                  <w:marRight w:val="0"/>
                                  <w:marTop w:val="0"/>
                                  <w:marBottom w:val="0"/>
                                  <w:divBdr>
                                    <w:top w:val="none" w:sz="0" w:space="0" w:color="auto"/>
                                    <w:left w:val="none" w:sz="0" w:space="0" w:color="auto"/>
                                    <w:bottom w:val="none" w:sz="0" w:space="0" w:color="auto"/>
                                    <w:right w:val="none" w:sz="0" w:space="0" w:color="auto"/>
                                  </w:divBdr>
                                </w:div>
                                <w:div w:id="1720007803">
                                  <w:marLeft w:val="0"/>
                                  <w:marRight w:val="0"/>
                                  <w:marTop w:val="0"/>
                                  <w:marBottom w:val="0"/>
                                  <w:divBdr>
                                    <w:top w:val="none" w:sz="0" w:space="0" w:color="auto"/>
                                    <w:left w:val="none" w:sz="0" w:space="0" w:color="auto"/>
                                    <w:bottom w:val="none" w:sz="0" w:space="0" w:color="auto"/>
                                    <w:right w:val="none" w:sz="0" w:space="0" w:color="auto"/>
                                  </w:divBdr>
                                </w:div>
                              </w:divsChild>
                            </w:div>
                            <w:div w:id="953097506">
                              <w:marLeft w:val="0"/>
                              <w:marRight w:val="0"/>
                              <w:marTop w:val="0"/>
                              <w:marBottom w:val="0"/>
                              <w:divBdr>
                                <w:top w:val="none" w:sz="0" w:space="0" w:color="auto"/>
                                <w:left w:val="none" w:sz="0" w:space="0" w:color="auto"/>
                                <w:bottom w:val="none" w:sz="0" w:space="0" w:color="auto"/>
                                <w:right w:val="none" w:sz="0" w:space="0" w:color="auto"/>
                              </w:divBdr>
                              <w:divsChild>
                                <w:div w:id="823660790">
                                  <w:marLeft w:val="0"/>
                                  <w:marRight w:val="0"/>
                                  <w:marTop w:val="0"/>
                                  <w:marBottom w:val="0"/>
                                  <w:divBdr>
                                    <w:top w:val="none" w:sz="0" w:space="0" w:color="auto"/>
                                    <w:left w:val="none" w:sz="0" w:space="0" w:color="auto"/>
                                    <w:bottom w:val="none" w:sz="0" w:space="0" w:color="auto"/>
                                    <w:right w:val="none" w:sz="0" w:space="0" w:color="auto"/>
                                  </w:divBdr>
                                </w:div>
                                <w:div w:id="834804826">
                                  <w:marLeft w:val="0"/>
                                  <w:marRight w:val="0"/>
                                  <w:marTop w:val="0"/>
                                  <w:marBottom w:val="0"/>
                                  <w:divBdr>
                                    <w:top w:val="none" w:sz="0" w:space="0" w:color="auto"/>
                                    <w:left w:val="none" w:sz="0" w:space="0" w:color="auto"/>
                                    <w:bottom w:val="none" w:sz="0" w:space="0" w:color="auto"/>
                                    <w:right w:val="none" w:sz="0" w:space="0" w:color="auto"/>
                                  </w:divBdr>
                                </w:div>
                              </w:divsChild>
                            </w:div>
                            <w:div w:id="1124231564">
                              <w:marLeft w:val="0"/>
                              <w:marRight w:val="0"/>
                              <w:marTop w:val="0"/>
                              <w:marBottom w:val="0"/>
                              <w:divBdr>
                                <w:top w:val="none" w:sz="0" w:space="0" w:color="auto"/>
                                <w:left w:val="none" w:sz="0" w:space="0" w:color="auto"/>
                                <w:bottom w:val="none" w:sz="0" w:space="0" w:color="auto"/>
                                <w:right w:val="none" w:sz="0" w:space="0" w:color="auto"/>
                              </w:divBdr>
                              <w:divsChild>
                                <w:div w:id="765879502">
                                  <w:marLeft w:val="0"/>
                                  <w:marRight w:val="0"/>
                                  <w:marTop w:val="0"/>
                                  <w:marBottom w:val="0"/>
                                  <w:divBdr>
                                    <w:top w:val="none" w:sz="0" w:space="0" w:color="auto"/>
                                    <w:left w:val="none" w:sz="0" w:space="0" w:color="auto"/>
                                    <w:bottom w:val="none" w:sz="0" w:space="0" w:color="auto"/>
                                    <w:right w:val="none" w:sz="0" w:space="0" w:color="auto"/>
                                  </w:divBdr>
                                </w:div>
                                <w:div w:id="1681273958">
                                  <w:marLeft w:val="0"/>
                                  <w:marRight w:val="0"/>
                                  <w:marTop w:val="0"/>
                                  <w:marBottom w:val="0"/>
                                  <w:divBdr>
                                    <w:top w:val="none" w:sz="0" w:space="0" w:color="auto"/>
                                    <w:left w:val="none" w:sz="0" w:space="0" w:color="auto"/>
                                    <w:bottom w:val="none" w:sz="0" w:space="0" w:color="auto"/>
                                    <w:right w:val="none" w:sz="0" w:space="0" w:color="auto"/>
                                  </w:divBdr>
                                </w:div>
                              </w:divsChild>
                            </w:div>
                            <w:div w:id="353965790">
                              <w:marLeft w:val="0"/>
                              <w:marRight w:val="0"/>
                              <w:marTop w:val="0"/>
                              <w:marBottom w:val="0"/>
                              <w:divBdr>
                                <w:top w:val="none" w:sz="0" w:space="0" w:color="auto"/>
                                <w:left w:val="none" w:sz="0" w:space="0" w:color="auto"/>
                                <w:bottom w:val="none" w:sz="0" w:space="0" w:color="auto"/>
                                <w:right w:val="none" w:sz="0" w:space="0" w:color="auto"/>
                              </w:divBdr>
                              <w:divsChild>
                                <w:div w:id="1141121846">
                                  <w:marLeft w:val="0"/>
                                  <w:marRight w:val="0"/>
                                  <w:marTop w:val="0"/>
                                  <w:marBottom w:val="0"/>
                                  <w:divBdr>
                                    <w:top w:val="none" w:sz="0" w:space="0" w:color="auto"/>
                                    <w:left w:val="none" w:sz="0" w:space="0" w:color="auto"/>
                                    <w:bottom w:val="none" w:sz="0" w:space="0" w:color="auto"/>
                                    <w:right w:val="none" w:sz="0" w:space="0" w:color="auto"/>
                                  </w:divBdr>
                                </w:div>
                                <w:div w:id="1484158911">
                                  <w:marLeft w:val="0"/>
                                  <w:marRight w:val="0"/>
                                  <w:marTop w:val="0"/>
                                  <w:marBottom w:val="0"/>
                                  <w:divBdr>
                                    <w:top w:val="none" w:sz="0" w:space="0" w:color="auto"/>
                                    <w:left w:val="none" w:sz="0" w:space="0" w:color="auto"/>
                                    <w:bottom w:val="none" w:sz="0" w:space="0" w:color="auto"/>
                                    <w:right w:val="none" w:sz="0" w:space="0" w:color="auto"/>
                                  </w:divBdr>
                                </w:div>
                              </w:divsChild>
                            </w:div>
                            <w:div w:id="952595099">
                              <w:marLeft w:val="0"/>
                              <w:marRight w:val="0"/>
                              <w:marTop w:val="0"/>
                              <w:marBottom w:val="0"/>
                              <w:divBdr>
                                <w:top w:val="none" w:sz="0" w:space="0" w:color="auto"/>
                                <w:left w:val="none" w:sz="0" w:space="0" w:color="auto"/>
                                <w:bottom w:val="none" w:sz="0" w:space="0" w:color="auto"/>
                                <w:right w:val="none" w:sz="0" w:space="0" w:color="auto"/>
                              </w:divBdr>
                              <w:divsChild>
                                <w:div w:id="1281110872">
                                  <w:marLeft w:val="0"/>
                                  <w:marRight w:val="0"/>
                                  <w:marTop w:val="0"/>
                                  <w:marBottom w:val="0"/>
                                  <w:divBdr>
                                    <w:top w:val="none" w:sz="0" w:space="0" w:color="auto"/>
                                    <w:left w:val="none" w:sz="0" w:space="0" w:color="auto"/>
                                    <w:bottom w:val="none" w:sz="0" w:space="0" w:color="auto"/>
                                    <w:right w:val="none" w:sz="0" w:space="0" w:color="auto"/>
                                  </w:divBdr>
                                </w:div>
                                <w:div w:id="1467622394">
                                  <w:marLeft w:val="0"/>
                                  <w:marRight w:val="0"/>
                                  <w:marTop w:val="0"/>
                                  <w:marBottom w:val="0"/>
                                  <w:divBdr>
                                    <w:top w:val="none" w:sz="0" w:space="0" w:color="auto"/>
                                    <w:left w:val="none" w:sz="0" w:space="0" w:color="auto"/>
                                    <w:bottom w:val="none" w:sz="0" w:space="0" w:color="auto"/>
                                    <w:right w:val="none" w:sz="0" w:space="0" w:color="auto"/>
                                  </w:divBdr>
                                </w:div>
                              </w:divsChild>
                            </w:div>
                            <w:div w:id="762802266">
                              <w:marLeft w:val="0"/>
                              <w:marRight w:val="0"/>
                              <w:marTop w:val="0"/>
                              <w:marBottom w:val="0"/>
                              <w:divBdr>
                                <w:top w:val="none" w:sz="0" w:space="0" w:color="auto"/>
                                <w:left w:val="none" w:sz="0" w:space="0" w:color="auto"/>
                                <w:bottom w:val="none" w:sz="0" w:space="0" w:color="auto"/>
                                <w:right w:val="none" w:sz="0" w:space="0" w:color="auto"/>
                              </w:divBdr>
                              <w:divsChild>
                                <w:div w:id="1257440121">
                                  <w:marLeft w:val="0"/>
                                  <w:marRight w:val="0"/>
                                  <w:marTop w:val="0"/>
                                  <w:marBottom w:val="0"/>
                                  <w:divBdr>
                                    <w:top w:val="none" w:sz="0" w:space="0" w:color="auto"/>
                                    <w:left w:val="none" w:sz="0" w:space="0" w:color="auto"/>
                                    <w:bottom w:val="none" w:sz="0" w:space="0" w:color="auto"/>
                                    <w:right w:val="none" w:sz="0" w:space="0" w:color="auto"/>
                                  </w:divBdr>
                                </w:div>
                                <w:div w:id="1212185276">
                                  <w:marLeft w:val="0"/>
                                  <w:marRight w:val="0"/>
                                  <w:marTop w:val="0"/>
                                  <w:marBottom w:val="0"/>
                                  <w:divBdr>
                                    <w:top w:val="none" w:sz="0" w:space="0" w:color="auto"/>
                                    <w:left w:val="none" w:sz="0" w:space="0" w:color="auto"/>
                                    <w:bottom w:val="none" w:sz="0" w:space="0" w:color="auto"/>
                                    <w:right w:val="none" w:sz="0" w:space="0" w:color="auto"/>
                                  </w:divBdr>
                                </w:div>
                              </w:divsChild>
                            </w:div>
                            <w:div w:id="45689418">
                              <w:marLeft w:val="0"/>
                              <w:marRight w:val="0"/>
                              <w:marTop w:val="0"/>
                              <w:marBottom w:val="0"/>
                              <w:divBdr>
                                <w:top w:val="none" w:sz="0" w:space="0" w:color="auto"/>
                                <w:left w:val="none" w:sz="0" w:space="0" w:color="auto"/>
                                <w:bottom w:val="none" w:sz="0" w:space="0" w:color="auto"/>
                                <w:right w:val="none" w:sz="0" w:space="0" w:color="auto"/>
                              </w:divBdr>
                              <w:divsChild>
                                <w:div w:id="1753315948">
                                  <w:marLeft w:val="0"/>
                                  <w:marRight w:val="0"/>
                                  <w:marTop w:val="0"/>
                                  <w:marBottom w:val="0"/>
                                  <w:divBdr>
                                    <w:top w:val="none" w:sz="0" w:space="0" w:color="auto"/>
                                    <w:left w:val="none" w:sz="0" w:space="0" w:color="auto"/>
                                    <w:bottom w:val="none" w:sz="0" w:space="0" w:color="auto"/>
                                    <w:right w:val="none" w:sz="0" w:space="0" w:color="auto"/>
                                  </w:divBdr>
                                </w:div>
                                <w:div w:id="506336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2497</Words>
  <Characters>14234</Characters>
  <Application>Microsoft Office Word</Application>
  <DocSecurity>0</DocSecurity>
  <Lines>118</Lines>
  <Paragraphs>33</Paragraphs>
  <ScaleCrop>false</ScaleCrop>
  <Company/>
  <LinksUpToDate>false</LinksUpToDate>
  <CharactersWithSpaces>16698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2019-07-31T09:02:00Z</dcterms:created>
  <dcterms:modified xsi:type="dcterms:W3CDTF">2019-09-13T11:38:00Z</dcterms:modified>
</cp:coreProperties>
</file>